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8D7A24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A72977">
        <w:rPr>
          <w:rFonts w:ascii="Times New Roman" w:hAnsi="Times New Roman"/>
          <w:b/>
          <w:sz w:val="14"/>
          <w:szCs w:val="14"/>
        </w:rPr>
        <w:t>15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1AD16C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sz w:val="14"/>
          <w:szCs w:val="14"/>
        </w:rPr>
        <w:t>AQUISIÇÃO DE BLOCOS DE NOTA DO PRODUTOR RURAL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0C1017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sz w:val="14"/>
          <w:szCs w:val="14"/>
        </w:rPr>
        <w:t>ISIS B. VIDAL - GRAFICA - EIRELI -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sz w:val="14"/>
          <w:szCs w:val="14"/>
        </w:rPr>
        <w:t>22.340.538/0001-88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B290A2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>R$13.300,00 (treze mil e trezentos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bookmarkStart w:id="0" w:name="_Hlk163112899"/>
      <w:r w:rsidR="006330FB" w:rsidRPr="006330FB">
        <w:rPr>
          <w:rFonts w:ascii="Times New Roman" w:hAnsi="Times New Roman"/>
          <w:sz w:val="14"/>
          <w:szCs w:val="14"/>
        </w:rPr>
        <w:t xml:space="preserve">Trata-se de contratação </w:t>
      </w:r>
      <w:bookmarkEnd w:id="0"/>
      <w:r w:rsidR="006330FB" w:rsidRPr="006330FB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B113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BC5E" w14:textId="77777777" w:rsidR="00B11396" w:rsidRDefault="00B11396">
      <w:r>
        <w:separator/>
      </w:r>
    </w:p>
  </w:endnote>
  <w:endnote w:type="continuationSeparator" w:id="0">
    <w:p w14:paraId="249219DC" w14:textId="77777777" w:rsidR="00B11396" w:rsidRDefault="00B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2DC" w14:textId="77777777" w:rsidR="00B11396" w:rsidRDefault="00B11396">
      <w:r>
        <w:separator/>
      </w:r>
    </w:p>
  </w:footnote>
  <w:footnote w:type="continuationSeparator" w:id="0">
    <w:p w14:paraId="22CA8506" w14:textId="77777777" w:rsidR="00B11396" w:rsidRDefault="00B1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2476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2977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394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117</cp:revision>
  <cp:lastPrinted>2008-01-22T14:31:00Z</cp:lastPrinted>
  <dcterms:created xsi:type="dcterms:W3CDTF">2021-11-18T19:04:00Z</dcterms:created>
  <dcterms:modified xsi:type="dcterms:W3CDTF">2024-04-04T11:53:00Z</dcterms:modified>
</cp:coreProperties>
</file>